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CC" w:rsidRPr="00E824BB" w:rsidRDefault="002004BA" w:rsidP="009F0DCC">
      <w:pPr>
        <w:spacing w:after="0" w:line="240" w:lineRule="auto"/>
        <w:jc w:val="center"/>
        <w:rPr>
          <w:rFonts w:ascii="Times New Roman" w:hAnsi="Times New Roman" w:cs="Times New Roman"/>
          <w:sz w:val="24"/>
          <w:szCs w:val="24"/>
          <w:u w:val="single"/>
        </w:rPr>
      </w:pPr>
      <w:r w:rsidRPr="002004BA">
        <w:rPr>
          <w:rFonts w:ascii="Times New Roman" w:hAnsi="Times New Roman" w:cs="Times New Roman"/>
          <w:sz w:val="24"/>
          <w:szCs w:val="24"/>
          <w:u w:val="single"/>
        </w:rPr>
        <w:t xml:space="preserve">Санитарно-просветительская информация </w:t>
      </w:r>
    </w:p>
    <w:p w:rsidR="002004BA" w:rsidRDefault="002004BA" w:rsidP="009F0DCC">
      <w:pPr>
        <w:spacing w:after="0" w:line="240" w:lineRule="auto"/>
        <w:jc w:val="center"/>
        <w:rPr>
          <w:rFonts w:ascii="Times New Roman" w:hAnsi="Times New Roman" w:cs="Times New Roman"/>
          <w:sz w:val="24"/>
          <w:szCs w:val="24"/>
          <w:u w:val="single"/>
        </w:rPr>
      </w:pPr>
      <w:r w:rsidRPr="002004BA">
        <w:rPr>
          <w:rFonts w:ascii="Times New Roman" w:hAnsi="Times New Roman" w:cs="Times New Roman"/>
          <w:sz w:val="24"/>
          <w:szCs w:val="24"/>
          <w:u w:val="single"/>
        </w:rPr>
        <w:t>об управлении ТС</w:t>
      </w:r>
      <w:r w:rsidR="009F0DCC" w:rsidRPr="009F0DCC">
        <w:rPr>
          <w:rFonts w:ascii="Times New Roman" w:hAnsi="Times New Roman" w:cs="Times New Roman"/>
          <w:sz w:val="24"/>
          <w:szCs w:val="24"/>
          <w:u w:val="single"/>
        </w:rPr>
        <w:t xml:space="preserve"> </w:t>
      </w:r>
      <w:r w:rsidRPr="002004BA">
        <w:rPr>
          <w:rFonts w:ascii="Times New Roman" w:hAnsi="Times New Roman" w:cs="Times New Roman"/>
          <w:sz w:val="24"/>
          <w:szCs w:val="24"/>
          <w:u w:val="single"/>
        </w:rPr>
        <w:t>в состоянии опьянения.</w:t>
      </w:r>
    </w:p>
    <w:p w:rsidR="009F0DCC" w:rsidRPr="00E824BB" w:rsidRDefault="009F0DCC" w:rsidP="009F0DCC">
      <w:pPr>
        <w:spacing w:after="0" w:line="240" w:lineRule="auto"/>
        <w:jc w:val="both"/>
        <w:rPr>
          <w:rFonts w:ascii="Times New Roman" w:hAnsi="Times New Roman" w:cs="Times New Roman"/>
          <w:b/>
          <w:sz w:val="24"/>
          <w:szCs w:val="24"/>
        </w:rPr>
      </w:pPr>
    </w:p>
    <w:p w:rsidR="002004BA" w:rsidRDefault="002004BA" w:rsidP="009F0DCC">
      <w:pPr>
        <w:spacing w:after="0" w:line="240" w:lineRule="auto"/>
        <w:jc w:val="both"/>
        <w:rPr>
          <w:rFonts w:ascii="Times New Roman" w:hAnsi="Times New Roman" w:cs="Times New Roman"/>
          <w:sz w:val="24"/>
          <w:szCs w:val="24"/>
        </w:rPr>
      </w:pPr>
      <w:r w:rsidRPr="006F461E">
        <w:rPr>
          <w:rFonts w:ascii="Times New Roman" w:hAnsi="Times New Roman" w:cs="Times New Roman"/>
          <w:b/>
          <w:sz w:val="24"/>
          <w:szCs w:val="24"/>
        </w:rPr>
        <w:t>Медицинский аспект</w:t>
      </w:r>
      <w:r w:rsidRPr="002004BA">
        <w:rPr>
          <w:rFonts w:ascii="Times New Roman" w:hAnsi="Times New Roman" w:cs="Times New Roman"/>
          <w:sz w:val="24"/>
          <w:szCs w:val="24"/>
        </w:rPr>
        <w:t>:</w:t>
      </w:r>
      <w:r>
        <w:rPr>
          <w:rFonts w:ascii="Times New Roman" w:hAnsi="Times New Roman" w:cs="Times New Roman"/>
          <w:sz w:val="24"/>
          <w:szCs w:val="24"/>
        </w:rPr>
        <w:t xml:space="preserve"> </w:t>
      </w:r>
      <w:r w:rsidR="007F49B4">
        <w:rPr>
          <w:rFonts w:ascii="Times New Roman" w:hAnsi="Times New Roman" w:cs="Times New Roman"/>
          <w:sz w:val="24"/>
          <w:szCs w:val="24"/>
        </w:rPr>
        <w:t xml:space="preserve">для всех участников дорожного движения важно помнить, что состояния, развивающиеся после приема психоактивных веществ, крайне негативно сказываются на способности управлять автотранспортом. </w:t>
      </w:r>
      <w:r w:rsidR="00FA749E">
        <w:rPr>
          <w:rFonts w:ascii="Times New Roman" w:hAnsi="Times New Roman" w:cs="Times New Roman"/>
          <w:sz w:val="24"/>
          <w:szCs w:val="24"/>
        </w:rPr>
        <w:t xml:space="preserve">Так, например, даже при легкой алкогольной интоксикации, обязательными спутниками приподнятого настроения, будут нарушения внимания: рассеянность, истощаемость, отвлекаемость, что влечет за собой снижение скорости реакции и способности к фиксации и сохранению информации в памяти. </w:t>
      </w:r>
      <w:r w:rsidR="006F461E">
        <w:rPr>
          <w:rFonts w:ascii="Times New Roman" w:hAnsi="Times New Roman" w:cs="Times New Roman"/>
          <w:sz w:val="24"/>
          <w:szCs w:val="24"/>
        </w:rPr>
        <w:t xml:space="preserve">При более выраженном опьянении утрачивается способность к прогнозированию, самоконтролю и возможность адекватной, критической оценки ситуации, становятся выраженными неврологические нарушения: </w:t>
      </w:r>
      <w:r w:rsidR="006F461E" w:rsidRPr="006F461E">
        <w:rPr>
          <w:rFonts w:ascii="Times New Roman" w:hAnsi="Times New Roman" w:cs="Times New Roman"/>
          <w:sz w:val="24"/>
          <w:szCs w:val="24"/>
        </w:rPr>
        <w:t>шаткость походки; нарушения статики и координации движений; смазанность речи</w:t>
      </w:r>
      <w:r w:rsidR="006F461E">
        <w:rPr>
          <w:rFonts w:ascii="Times New Roman" w:hAnsi="Times New Roman" w:cs="Times New Roman"/>
          <w:sz w:val="24"/>
          <w:szCs w:val="24"/>
        </w:rPr>
        <w:t xml:space="preserve">. Тяжелые степени интоксикации проявляются </w:t>
      </w:r>
      <w:r w:rsidR="006F461E" w:rsidRPr="006F461E">
        <w:rPr>
          <w:rFonts w:ascii="Times New Roman" w:hAnsi="Times New Roman" w:cs="Times New Roman"/>
          <w:sz w:val="24"/>
          <w:szCs w:val="24"/>
        </w:rPr>
        <w:t>угнетением сознания и вегетативных функций, в частности: глубокой оглушенностью, сомноленцией; сопором или комой; бледностью и синюшностью кожи и слизистых; артериальной гипотензией; гипотермией.</w:t>
      </w:r>
      <w:r w:rsidR="006F461E">
        <w:rPr>
          <w:rFonts w:ascii="Times New Roman" w:hAnsi="Times New Roman" w:cs="Times New Roman"/>
          <w:sz w:val="24"/>
          <w:szCs w:val="24"/>
        </w:rPr>
        <w:t xml:space="preserve"> Хроническое употребление психоактивных веществ является</w:t>
      </w:r>
      <w:r w:rsidR="00F371CA">
        <w:rPr>
          <w:rFonts w:ascii="Times New Roman" w:hAnsi="Times New Roman" w:cs="Times New Roman"/>
          <w:sz w:val="24"/>
          <w:szCs w:val="24"/>
        </w:rPr>
        <w:t xml:space="preserve"> абсолютным противопоказанием к управлению ТС.</w:t>
      </w:r>
    </w:p>
    <w:p w:rsidR="00F371CA" w:rsidRDefault="00F371CA" w:rsidP="009F0D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Юридический аспект</w:t>
      </w:r>
      <w:r w:rsidRPr="00F371CA">
        <w:rPr>
          <w:rFonts w:ascii="Times New Roman" w:hAnsi="Times New Roman" w:cs="Times New Roman"/>
          <w:sz w:val="24"/>
          <w:szCs w:val="24"/>
        </w:rPr>
        <w:t>:</w:t>
      </w:r>
      <w:r>
        <w:rPr>
          <w:rFonts w:ascii="Times New Roman" w:hAnsi="Times New Roman" w:cs="Times New Roman"/>
          <w:sz w:val="24"/>
          <w:szCs w:val="24"/>
        </w:rPr>
        <w:t xml:space="preserve"> з</w:t>
      </w:r>
      <w:r w:rsidRPr="00F371CA">
        <w:rPr>
          <w:rFonts w:ascii="Times New Roman" w:hAnsi="Times New Roman" w:cs="Times New Roman"/>
          <w:sz w:val="24"/>
          <w:szCs w:val="24"/>
        </w:rPr>
        <w:t>а управление транспортным средством в состоянии опьянения (часть 1 статьи 12.8 КоАП РФ) предусматривает</w:t>
      </w:r>
      <w:r>
        <w:rPr>
          <w:rFonts w:ascii="Times New Roman" w:hAnsi="Times New Roman" w:cs="Times New Roman"/>
          <w:sz w:val="24"/>
          <w:szCs w:val="24"/>
        </w:rPr>
        <w:t>ся</w:t>
      </w:r>
      <w:r w:rsidRPr="00F371CA">
        <w:rPr>
          <w:rFonts w:ascii="Times New Roman" w:hAnsi="Times New Roman" w:cs="Times New Roman"/>
          <w:sz w:val="24"/>
          <w:szCs w:val="24"/>
        </w:rPr>
        <w:t xml:space="preserve"> ответственность в виде штрафа в размере тридцати тысяч рублей с лишением права управления на срок от полутора до двух лет.</w:t>
      </w:r>
      <w:r w:rsidRPr="00F371CA">
        <w:rPr>
          <w:rFonts w:ascii="Times New Roman" w:hAnsi="Times New Roman" w:cs="Times New Roman"/>
          <w:sz w:val="24"/>
          <w:szCs w:val="24"/>
        </w:rPr>
        <w:br/>
      </w:r>
      <w:r>
        <w:rPr>
          <w:rFonts w:ascii="Times New Roman" w:hAnsi="Times New Roman" w:cs="Times New Roman"/>
          <w:sz w:val="24"/>
          <w:szCs w:val="24"/>
        </w:rPr>
        <w:t>О</w:t>
      </w:r>
      <w:r w:rsidRPr="00F371CA">
        <w:rPr>
          <w:rFonts w:ascii="Times New Roman" w:hAnsi="Times New Roman" w:cs="Times New Roman"/>
          <w:sz w:val="24"/>
          <w:szCs w:val="24"/>
        </w:rPr>
        <w:t xml:space="preserve">тказ от прохождения медицинского освидетельствования </w:t>
      </w:r>
      <w:r>
        <w:rPr>
          <w:rFonts w:ascii="Times New Roman" w:hAnsi="Times New Roman" w:cs="Times New Roman"/>
          <w:sz w:val="24"/>
          <w:szCs w:val="24"/>
        </w:rPr>
        <w:t xml:space="preserve">на состояние опьянения (часть 1 </w:t>
      </w:r>
      <w:r w:rsidRPr="00F371CA">
        <w:rPr>
          <w:rFonts w:ascii="Times New Roman" w:hAnsi="Times New Roman" w:cs="Times New Roman"/>
          <w:sz w:val="24"/>
          <w:szCs w:val="24"/>
        </w:rPr>
        <w:t>статьи 12.26 КоАП РФ) влечет наложение административного штрафа в размере тридцати тысяч рублей с лишением права управления транспортным средством на срок от полутора до двух лет.</w:t>
      </w:r>
      <w:r w:rsidRPr="00F371CA">
        <w:rPr>
          <w:rFonts w:ascii="Times New Roman" w:hAnsi="Times New Roman" w:cs="Times New Roman"/>
          <w:sz w:val="24"/>
          <w:szCs w:val="24"/>
        </w:rPr>
        <w:br/>
        <w:t>За повторное управление автомобилем в нетрезвом состоянии предусмотрена уголовная ответственность по статье 264.1 Уголовного кодекса Российской Федерации согласно которой, водитель допустивший подобное нарушение наказывается лишением свободы на срок от одного года до двух лет и наложением штрафа в размере от двухсот до трехсот тысяч рублей.</w:t>
      </w:r>
    </w:p>
    <w:p w:rsidR="008628A5" w:rsidRPr="00567352" w:rsidRDefault="00567352" w:rsidP="009F0DCC">
      <w:pPr>
        <w:spacing w:after="0" w:line="240" w:lineRule="auto"/>
        <w:ind w:firstLine="425"/>
        <w:jc w:val="both"/>
        <w:rPr>
          <w:rFonts w:ascii="Times New Roman" w:hAnsi="Times New Roman" w:cs="Times New Roman"/>
          <w:b/>
          <w:sz w:val="24"/>
          <w:szCs w:val="24"/>
        </w:rPr>
      </w:pPr>
      <w:r w:rsidRPr="00567352">
        <w:rPr>
          <w:rFonts w:ascii="Times New Roman" w:hAnsi="Times New Roman" w:cs="Times New Roman"/>
          <w:b/>
          <w:sz w:val="24"/>
          <w:szCs w:val="24"/>
        </w:rPr>
        <w:t>Для получения консультации врача психиатра-на</w:t>
      </w:r>
      <w:r w:rsidR="00250FB0">
        <w:rPr>
          <w:rFonts w:ascii="Times New Roman" w:hAnsi="Times New Roman" w:cs="Times New Roman"/>
          <w:b/>
          <w:sz w:val="24"/>
          <w:szCs w:val="24"/>
        </w:rPr>
        <w:t xml:space="preserve">рколога Вы можете обратиться по </w:t>
      </w:r>
      <w:r w:rsidRPr="00567352">
        <w:rPr>
          <w:rFonts w:ascii="Times New Roman" w:hAnsi="Times New Roman" w:cs="Times New Roman"/>
          <w:b/>
          <w:sz w:val="24"/>
          <w:szCs w:val="24"/>
        </w:rPr>
        <w:t>тел.</w:t>
      </w:r>
      <w:r w:rsidR="00E824BB">
        <w:rPr>
          <w:rFonts w:ascii="Times New Roman" w:hAnsi="Times New Roman" w:cs="Times New Roman"/>
          <w:b/>
          <w:sz w:val="24"/>
          <w:szCs w:val="24"/>
        </w:rPr>
        <w:t xml:space="preserve"> </w:t>
      </w:r>
      <w:r w:rsidR="00250FB0">
        <w:rPr>
          <w:rFonts w:ascii="Times New Roman" w:hAnsi="Times New Roman" w:cs="Times New Roman"/>
          <w:b/>
          <w:sz w:val="24"/>
          <w:szCs w:val="24"/>
        </w:rPr>
        <w:t xml:space="preserve">39-16-79, </w:t>
      </w:r>
      <w:r w:rsidR="00E824BB">
        <w:rPr>
          <w:rFonts w:ascii="Times New Roman" w:hAnsi="Times New Roman" w:cs="Times New Roman"/>
          <w:b/>
          <w:sz w:val="24"/>
          <w:szCs w:val="24"/>
        </w:rPr>
        <w:t>54-72-91</w:t>
      </w:r>
      <w:r w:rsidRPr="00567352">
        <w:rPr>
          <w:rFonts w:ascii="Times New Roman" w:hAnsi="Times New Roman" w:cs="Times New Roman"/>
          <w:b/>
          <w:sz w:val="24"/>
          <w:szCs w:val="24"/>
        </w:rPr>
        <w:t>, либо по адресу г. Курск, ул. Дружининская, д.2, каб. № 14</w:t>
      </w:r>
      <w:r w:rsidR="00F667CC">
        <w:rPr>
          <w:rFonts w:ascii="Times New Roman" w:hAnsi="Times New Roman" w:cs="Times New Roman"/>
          <w:b/>
          <w:sz w:val="24"/>
          <w:szCs w:val="24"/>
        </w:rPr>
        <w:t>.</w:t>
      </w:r>
    </w:p>
    <w:p w:rsidR="009F0DCC" w:rsidRPr="00E824BB" w:rsidRDefault="009F0DCC" w:rsidP="009F0DCC">
      <w:pPr>
        <w:spacing w:after="0" w:line="240" w:lineRule="auto"/>
        <w:jc w:val="center"/>
        <w:rPr>
          <w:rFonts w:ascii="Times New Roman" w:hAnsi="Times New Roman" w:cs="Times New Roman"/>
          <w:sz w:val="24"/>
          <w:szCs w:val="24"/>
          <w:u w:val="single"/>
        </w:rPr>
      </w:pPr>
    </w:p>
    <w:p w:rsidR="009F0DCC" w:rsidRPr="00E824BB" w:rsidRDefault="009F0DCC" w:rsidP="009F0DCC">
      <w:pPr>
        <w:spacing w:after="0" w:line="240" w:lineRule="auto"/>
        <w:jc w:val="center"/>
        <w:rPr>
          <w:rFonts w:ascii="Times New Roman" w:hAnsi="Times New Roman" w:cs="Times New Roman"/>
          <w:sz w:val="24"/>
          <w:szCs w:val="24"/>
          <w:u w:val="single"/>
        </w:rPr>
      </w:pPr>
    </w:p>
    <w:p w:rsidR="009F0DCC" w:rsidRPr="00E824BB" w:rsidRDefault="00F371CA" w:rsidP="009F0DCC">
      <w:pPr>
        <w:spacing w:after="0" w:line="240" w:lineRule="auto"/>
        <w:jc w:val="center"/>
        <w:rPr>
          <w:rFonts w:ascii="Times New Roman" w:hAnsi="Times New Roman" w:cs="Times New Roman"/>
          <w:sz w:val="24"/>
          <w:szCs w:val="24"/>
          <w:u w:val="single"/>
        </w:rPr>
      </w:pPr>
      <w:r w:rsidRPr="002004BA">
        <w:rPr>
          <w:rFonts w:ascii="Times New Roman" w:hAnsi="Times New Roman" w:cs="Times New Roman"/>
          <w:sz w:val="24"/>
          <w:szCs w:val="24"/>
          <w:u w:val="single"/>
        </w:rPr>
        <w:lastRenderedPageBreak/>
        <w:t xml:space="preserve">Санитарно-просветительская информация </w:t>
      </w:r>
    </w:p>
    <w:p w:rsidR="00F371CA" w:rsidRDefault="00F371CA" w:rsidP="009F0DCC">
      <w:pPr>
        <w:spacing w:after="0" w:line="240" w:lineRule="auto"/>
        <w:jc w:val="center"/>
        <w:rPr>
          <w:rFonts w:ascii="Times New Roman" w:hAnsi="Times New Roman" w:cs="Times New Roman"/>
          <w:sz w:val="24"/>
          <w:szCs w:val="24"/>
          <w:u w:val="single"/>
        </w:rPr>
      </w:pPr>
      <w:r w:rsidRPr="002004BA">
        <w:rPr>
          <w:rFonts w:ascii="Times New Roman" w:hAnsi="Times New Roman" w:cs="Times New Roman"/>
          <w:sz w:val="24"/>
          <w:szCs w:val="24"/>
          <w:u w:val="single"/>
        </w:rPr>
        <w:t>об управлении ТС</w:t>
      </w:r>
      <w:r w:rsidR="009F0DCC" w:rsidRPr="009F0DCC">
        <w:rPr>
          <w:rFonts w:ascii="Times New Roman" w:hAnsi="Times New Roman" w:cs="Times New Roman"/>
          <w:sz w:val="24"/>
          <w:szCs w:val="24"/>
          <w:u w:val="single"/>
        </w:rPr>
        <w:t xml:space="preserve"> </w:t>
      </w:r>
      <w:bookmarkStart w:id="0" w:name="_GoBack"/>
      <w:bookmarkEnd w:id="0"/>
      <w:r w:rsidRPr="002004BA">
        <w:rPr>
          <w:rFonts w:ascii="Times New Roman" w:hAnsi="Times New Roman" w:cs="Times New Roman"/>
          <w:sz w:val="24"/>
          <w:szCs w:val="24"/>
          <w:u w:val="single"/>
        </w:rPr>
        <w:t>в состоянии опьянения.</w:t>
      </w:r>
    </w:p>
    <w:p w:rsidR="009F0DCC" w:rsidRPr="00E824BB" w:rsidRDefault="009F0DCC" w:rsidP="009F0DCC">
      <w:pPr>
        <w:spacing w:after="0" w:line="240" w:lineRule="auto"/>
        <w:jc w:val="both"/>
        <w:rPr>
          <w:rFonts w:ascii="Times New Roman" w:hAnsi="Times New Roman" w:cs="Times New Roman"/>
          <w:b/>
          <w:sz w:val="24"/>
          <w:szCs w:val="24"/>
        </w:rPr>
      </w:pPr>
    </w:p>
    <w:p w:rsidR="00F371CA" w:rsidRDefault="00F371CA" w:rsidP="009F0DCC">
      <w:pPr>
        <w:spacing w:after="0" w:line="240" w:lineRule="auto"/>
        <w:jc w:val="both"/>
        <w:rPr>
          <w:rFonts w:ascii="Times New Roman" w:hAnsi="Times New Roman" w:cs="Times New Roman"/>
          <w:sz w:val="24"/>
          <w:szCs w:val="24"/>
        </w:rPr>
      </w:pPr>
      <w:r w:rsidRPr="006F461E">
        <w:rPr>
          <w:rFonts w:ascii="Times New Roman" w:hAnsi="Times New Roman" w:cs="Times New Roman"/>
          <w:b/>
          <w:sz w:val="24"/>
          <w:szCs w:val="24"/>
        </w:rPr>
        <w:t>Медицинский аспект</w:t>
      </w:r>
      <w:r w:rsidRPr="002004BA">
        <w:rPr>
          <w:rFonts w:ascii="Times New Roman" w:hAnsi="Times New Roman" w:cs="Times New Roman"/>
          <w:sz w:val="24"/>
          <w:szCs w:val="24"/>
        </w:rPr>
        <w:t>:</w:t>
      </w:r>
      <w:r>
        <w:rPr>
          <w:rFonts w:ascii="Times New Roman" w:hAnsi="Times New Roman" w:cs="Times New Roman"/>
          <w:sz w:val="24"/>
          <w:szCs w:val="24"/>
        </w:rPr>
        <w:t xml:space="preserve"> для всех участников дорожного движения важно помнить, что состояния, развивающиеся после приема психоактивных веществ, крайне негативно сказываются на способности управлять автотранспортом. Так, например, даже при легкой алкогольной интоксикации, обязательными спутниками приподнятого настроения, будут нарушения внимания: рассеянность, истощаемость, отвлекаемость, что влечет за собой снижение скорости реакции и способности к фиксации и сохранению информации в памяти. При более выраженном опьянении утрачивается способность к прогнозированию, самоконтролю и возможность адекватной, критической оценки ситуации, становятся выраженными неврологические нарушения: </w:t>
      </w:r>
      <w:r w:rsidRPr="006F461E">
        <w:rPr>
          <w:rFonts w:ascii="Times New Roman" w:hAnsi="Times New Roman" w:cs="Times New Roman"/>
          <w:sz w:val="24"/>
          <w:szCs w:val="24"/>
        </w:rPr>
        <w:t>шаткость походки; нарушения статики и координации движений; смазанность речи</w:t>
      </w:r>
      <w:r>
        <w:rPr>
          <w:rFonts w:ascii="Times New Roman" w:hAnsi="Times New Roman" w:cs="Times New Roman"/>
          <w:sz w:val="24"/>
          <w:szCs w:val="24"/>
        </w:rPr>
        <w:t xml:space="preserve">. Тяжелые степени интоксикации проявляются </w:t>
      </w:r>
      <w:r w:rsidRPr="006F461E">
        <w:rPr>
          <w:rFonts w:ascii="Times New Roman" w:hAnsi="Times New Roman" w:cs="Times New Roman"/>
          <w:sz w:val="24"/>
          <w:szCs w:val="24"/>
        </w:rPr>
        <w:t>угнетением сознания и вегетативных функций, в частности: глубокой оглушенностью, сомноленцией; сопором или комой; бледностью и синюшностью кожи и слизистых; артериальной гипотензией; гипотермией.</w:t>
      </w:r>
      <w:r>
        <w:rPr>
          <w:rFonts w:ascii="Times New Roman" w:hAnsi="Times New Roman" w:cs="Times New Roman"/>
          <w:sz w:val="24"/>
          <w:szCs w:val="24"/>
        </w:rPr>
        <w:t xml:space="preserve"> Хроническое употребление психоактивных веществ является абсолютным противопоказанием к управлению ТС.</w:t>
      </w:r>
    </w:p>
    <w:p w:rsidR="00F371CA" w:rsidRDefault="00F371CA" w:rsidP="009F0D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Юридический аспект</w:t>
      </w:r>
      <w:r w:rsidRPr="00F371CA">
        <w:rPr>
          <w:rFonts w:ascii="Times New Roman" w:hAnsi="Times New Roman" w:cs="Times New Roman"/>
          <w:sz w:val="24"/>
          <w:szCs w:val="24"/>
        </w:rPr>
        <w:t>:</w:t>
      </w:r>
      <w:r>
        <w:rPr>
          <w:rFonts w:ascii="Times New Roman" w:hAnsi="Times New Roman" w:cs="Times New Roman"/>
          <w:sz w:val="24"/>
          <w:szCs w:val="24"/>
        </w:rPr>
        <w:t xml:space="preserve"> з</w:t>
      </w:r>
      <w:r w:rsidRPr="00F371CA">
        <w:rPr>
          <w:rFonts w:ascii="Times New Roman" w:hAnsi="Times New Roman" w:cs="Times New Roman"/>
          <w:sz w:val="24"/>
          <w:szCs w:val="24"/>
        </w:rPr>
        <w:t>а управление транспортным средством в состоянии опьянения (часть 1 статьи 12.8 КоАП РФ) предусматривает</w:t>
      </w:r>
      <w:r>
        <w:rPr>
          <w:rFonts w:ascii="Times New Roman" w:hAnsi="Times New Roman" w:cs="Times New Roman"/>
          <w:sz w:val="24"/>
          <w:szCs w:val="24"/>
        </w:rPr>
        <w:t>ся</w:t>
      </w:r>
      <w:r w:rsidRPr="00F371CA">
        <w:rPr>
          <w:rFonts w:ascii="Times New Roman" w:hAnsi="Times New Roman" w:cs="Times New Roman"/>
          <w:sz w:val="24"/>
          <w:szCs w:val="24"/>
        </w:rPr>
        <w:t xml:space="preserve"> ответственность в виде штрафа в размере тридцати тысяч рублей с лишением права управления на срок от полутора до двух лет.</w:t>
      </w:r>
      <w:r w:rsidRPr="00F371CA">
        <w:rPr>
          <w:rFonts w:ascii="Times New Roman" w:hAnsi="Times New Roman" w:cs="Times New Roman"/>
          <w:sz w:val="24"/>
          <w:szCs w:val="24"/>
        </w:rPr>
        <w:br/>
      </w:r>
      <w:r>
        <w:rPr>
          <w:rFonts w:ascii="Times New Roman" w:hAnsi="Times New Roman" w:cs="Times New Roman"/>
          <w:sz w:val="24"/>
          <w:szCs w:val="24"/>
        </w:rPr>
        <w:t>О</w:t>
      </w:r>
      <w:r w:rsidRPr="00F371CA">
        <w:rPr>
          <w:rFonts w:ascii="Times New Roman" w:hAnsi="Times New Roman" w:cs="Times New Roman"/>
          <w:sz w:val="24"/>
          <w:szCs w:val="24"/>
        </w:rPr>
        <w:t xml:space="preserve">тказ от прохождения медицинского освидетельствования </w:t>
      </w:r>
      <w:r>
        <w:rPr>
          <w:rFonts w:ascii="Times New Roman" w:hAnsi="Times New Roman" w:cs="Times New Roman"/>
          <w:sz w:val="24"/>
          <w:szCs w:val="24"/>
        </w:rPr>
        <w:t xml:space="preserve">на состояние опьянения (часть 1 </w:t>
      </w:r>
      <w:r w:rsidRPr="00F371CA">
        <w:rPr>
          <w:rFonts w:ascii="Times New Roman" w:hAnsi="Times New Roman" w:cs="Times New Roman"/>
          <w:sz w:val="24"/>
          <w:szCs w:val="24"/>
        </w:rPr>
        <w:t>статьи 12.26 КоАП РФ) влечет наложение административного штрафа в размере тридцати тысяч рублей с лишением права управления транспортным средством на срок от полутора до двух лет.</w:t>
      </w:r>
      <w:r w:rsidRPr="00F371CA">
        <w:rPr>
          <w:rFonts w:ascii="Times New Roman" w:hAnsi="Times New Roman" w:cs="Times New Roman"/>
          <w:sz w:val="24"/>
          <w:szCs w:val="24"/>
        </w:rPr>
        <w:br/>
        <w:t>За повторное управление автомобилем в нетрезвом состоянии предусмотрена уголовная ответственность по статье 264.1 Уголовного кодекса Российской Федерации согласно которой, водитель допустивший подобное нарушение наказывается лишением свободы на срок от одного года до двух лет и наложением штрафа в размере от двухсот до трехсот тысяч рублей.</w:t>
      </w:r>
    </w:p>
    <w:p w:rsidR="00250FB0" w:rsidRPr="00567352" w:rsidRDefault="00250FB0" w:rsidP="00250FB0">
      <w:pPr>
        <w:spacing w:after="0" w:line="240" w:lineRule="auto"/>
        <w:ind w:firstLine="425"/>
        <w:jc w:val="both"/>
        <w:rPr>
          <w:rFonts w:ascii="Times New Roman" w:hAnsi="Times New Roman" w:cs="Times New Roman"/>
          <w:b/>
          <w:sz w:val="24"/>
          <w:szCs w:val="24"/>
        </w:rPr>
      </w:pPr>
      <w:r w:rsidRPr="00567352">
        <w:rPr>
          <w:rFonts w:ascii="Times New Roman" w:hAnsi="Times New Roman" w:cs="Times New Roman"/>
          <w:b/>
          <w:sz w:val="24"/>
          <w:szCs w:val="24"/>
        </w:rPr>
        <w:t>Для получения консультации врача психиатра-на</w:t>
      </w:r>
      <w:r>
        <w:rPr>
          <w:rFonts w:ascii="Times New Roman" w:hAnsi="Times New Roman" w:cs="Times New Roman"/>
          <w:b/>
          <w:sz w:val="24"/>
          <w:szCs w:val="24"/>
        </w:rPr>
        <w:t xml:space="preserve">рколога Вы можете обратиться по </w:t>
      </w:r>
      <w:r w:rsidRPr="00567352">
        <w:rPr>
          <w:rFonts w:ascii="Times New Roman" w:hAnsi="Times New Roman" w:cs="Times New Roman"/>
          <w:b/>
          <w:sz w:val="24"/>
          <w:szCs w:val="24"/>
        </w:rPr>
        <w:t>тел.</w:t>
      </w:r>
      <w:r>
        <w:rPr>
          <w:rFonts w:ascii="Times New Roman" w:hAnsi="Times New Roman" w:cs="Times New Roman"/>
          <w:b/>
          <w:sz w:val="24"/>
          <w:szCs w:val="24"/>
        </w:rPr>
        <w:t xml:space="preserve"> 39-16-79, 54-72-91</w:t>
      </w:r>
      <w:r w:rsidRPr="00567352">
        <w:rPr>
          <w:rFonts w:ascii="Times New Roman" w:hAnsi="Times New Roman" w:cs="Times New Roman"/>
          <w:b/>
          <w:sz w:val="24"/>
          <w:szCs w:val="24"/>
        </w:rPr>
        <w:t xml:space="preserve">, либо по адресу г. Курск, ул. </w:t>
      </w:r>
      <w:proofErr w:type="spellStart"/>
      <w:r w:rsidRPr="00567352">
        <w:rPr>
          <w:rFonts w:ascii="Times New Roman" w:hAnsi="Times New Roman" w:cs="Times New Roman"/>
          <w:b/>
          <w:sz w:val="24"/>
          <w:szCs w:val="24"/>
        </w:rPr>
        <w:t>Дружининская</w:t>
      </w:r>
      <w:proofErr w:type="spellEnd"/>
      <w:r w:rsidRPr="00567352">
        <w:rPr>
          <w:rFonts w:ascii="Times New Roman" w:hAnsi="Times New Roman" w:cs="Times New Roman"/>
          <w:b/>
          <w:sz w:val="24"/>
          <w:szCs w:val="24"/>
        </w:rPr>
        <w:t xml:space="preserve">, д.2, </w:t>
      </w:r>
      <w:proofErr w:type="spellStart"/>
      <w:r w:rsidRPr="00567352">
        <w:rPr>
          <w:rFonts w:ascii="Times New Roman" w:hAnsi="Times New Roman" w:cs="Times New Roman"/>
          <w:b/>
          <w:sz w:val="24"/>
          <w:szCs w:val="24"/>
        </w:rPr>
        <w:t>каб</w:t>
      </w:r>
      <w:proofErr w:type="spellEnd"/>
      <w:r w:rsidRPr="00567352">
        <w:rPr>
          <w:rFonts w:ascii="Times New Roman" w:hAnsi="Times New Roman" w:cs="Times New Roman"/>
          <w:b/>
          <w:sz w:val="24"/>
          <w:szCs w:val="24"/>
        </w:rPr>
        <w:t>. № 14</w:t>
      </w:r>
      <w:r>
        <w:rPr>
          <w:rFonts w:ascii="Times New Roman" w:hAnsi="Times New Roman" w:cs="Times New Roman"/>
          <w:b/>
          <w:sz w:val="24"/>
          <w:szCs w:val="24"/>
        </w:rPr>
        <w:t>.</w:t>
      </w:r>
    </w:p>
    <w:p w:rsidR="00F371CA" w:rsidRPr="00567352" w:rsidRDefault="00F667CC" w:rsidP="009F0DC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w:t>
      </w:r>
    </w:p>
    <w:sectPr w:rsidR="00F371CA" w:rsidRPr="00567352" w:rsidSect="0097437C">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683"/>
    <w:multiLevelType w:val="multilevel"/>
    <w:tmpl w:val="0C3C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951A5"/>
    <w:multiLevelType w:val="multilevel"/>
    <w:tmpl w:val="CCD8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A303A"/>
    <w:multiLevelType w:val="multilevel"/>
    <w:tmpl w:val="D2B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7E33B5"/>
    <w:multiLevelType w:val="multilevel"/>
    <w:tmpl w:val="E02E0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CE164F"/>
    <w:multiLevelType w:val="multilevel"/>
    <w:tmpl w:val="2A3A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D3"/>
    <w:rsid w:val="000608AE"/>
    <w:rsid w:val="002004BA"/>
    <w:rsid w:val="00250FB0"/>
    <w:rsid w:val="00503873"/>
    <w:rsid w:val="00567352"/>
    <w:rsid w:val="006F461E"/>
    <w:rsid w:val="007F49B4"/>
    <w:rsid w:val="008628A5"/>
    <w:rsid w:val="0097437C"/>
    <w:rsid w:val="009F0DCC"/>
    <w:rsid w:val="00C458DE"/>
    <w:rsid w:val="00E824BB"/>
    <w:rsid w:val="00F371CA"/>
    <w:rsid w:val="00F667CC"/>
    <w:rsid w:val="00F94AD3"/>
    <w:rsid w:val="00FA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99DAD-22EB-4A6F-85E8-FEA37E7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0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6611">
      <w:bodyDiv w:val="1"/>
      <w:marLeft w:val="0"/>
      <w:marRight w:val="0"/>
      <w:marTop w:val="0"/>
      <w:marBottom w:val="0"/>
      <w:divBdr>
        <w:top w:val="none" w:sz="0" w:space="0" w:color="auto"/>
        <w:left w:val="none" w:sz="0" w:space="0" w:color="auto"/>
        <w:bottom w:val="none" w:sz="0" w:space="0" w:color="auto"/>
        <w:right w:val="none" w:sz="0" w:space="0" w:color="auto"/>
      </w:divBdr>
    </w:div>
    <w:div w:id="1056390043">
      <w:bodyDiv w:val="1"/>
      <w:marLeft w:val="0"/>
      <w:marRight w:val="0"/>
      <w:marTop w:val="0"/>
      <w:marBottom w:val="0"/>
      <w:divBdr>
        <w:top w:val="none" w:sz="0" w:space="0" w:color="auto"/>
        <w:left w:val="none" w:sz="0" w:space="0" w:color="auto"/>
        <w:bottom w:val="none" w:sz="0" w:space="0" w:color="auto"/>
        <w:right w:val="none" w:sz="0" w:space="0" w:color="auto"/>
      </w:divBdr>
    </w:div>
    <w:div w:id="1249919962">
      <w:bodyDiv w:val="1"/>
      <w:marLeft w:val="0"/>
      <w:marRight w:val="0"/>
      <w:marTop w:val="0"/>
      <w:marBottom w:val="0"/>
      <w:divBdr>
        <w:top w:val="none" w:sz="0" w:space="0" w:color="auto"/>
        <w:left w:val="none" w:sz="0" w:space="0" w:color="auto"/>
        <w:bottom w:val="none" w:sz="0" w:space="0" w:color="auto"/>
        <w:right w:val="none" w:sz="0" w:space="0" w:color="auto"/>
      </w:divBdr>
    </w:div>
    <w:div w:id="1320429267">
      <w:bodyDiv w:val="1"/>
      <w:marLeft w:val="0"/>
      <w:marRight w:val="0"/>
      <w:marTop w:val="0"/>
      <w:marBottom w:val="0"/>
      <w:divBdr>
        <w:top w:val="none" w:sz="0" w:space="0" w:color="auto"/>
        <w:left w:val="none" w:sz="0" w:space="0" w:color="auto"/>
        <w:bottom w:val="none" w:sz="0" w:space="0" w:color="auto"/>
        <w:right w:val="none" w:sz="0" w:space="0" w:color="auto"/>
      </w:divBdr>
    </w:div>
    <w:div w:id="1697190542">
      <w:bodyDiv w:val="1"/>
      <w:marLeft w:val="0"/>
      <w:marRight w:val="0"/>
      <w:marTop w:val="0"/>
      <w:marBottom w:val="0"/>
      <w:divBdr>
        <w:top w:val="none" w:sz="0" w:space="0" w:color="auto"/>
        <w:left w:val="none" w:sz="0" w:space="0" w:color="auto"/>
        <w:bottom w:val="none" w:sz="0" w:space="0" w:color="auto"/>
        <w:right w:val="none" w:sz="0" w:space="0" w:color="auto"/>
      </w:divBdr>
    </w:div>
    <w:div w:id="1781800799">
      <w:bodyDiv w:val="1"/>
      <w:marLeft w:val="0"/>
      <w:marRight w:val="0"/>
      <w:marTop w:val="0"/>
      <w:marBottom w:val="0"/>
      <w:divBdr>
        <w:top w:val="none" w:sz="0" w:space="0" w:color="auto"/>
        <w:left w:val="none" w:sz="0" w:space="0" w:color="auto"/>
        <w:bottom w:val="none" w:sz="0" w:space="0" w:color="auto"/>
        <w:right w:val="none" w:sz="0" w:space="0" w:color="auto"/>
      </w:divBdr>
    </w:div>
    <w:div w:id="1882401444">
      <w:bodyDiv w:val="1"/>
      <w:marLeft w:val="0"/>
      <w:marRight w:val="0"/>
      <w:marTop w:val="0"/>
      <w:marBottom w:val="0"/>
      <w:divBdr>
        <w:top w:val="none" w:sz="0" w:space="0" w:color="auto"/>
        <w:left w:val="none" w:sz="0" w:space="0" w:color="auto"/>
        <w:bottom w:val="none" w:sz="0" w:space="0" w:color="auto"/>
        <w:right w:val="none" w:sz="0" w:space="0" w:color="auto"/>
      </w:divBdr>
    </w:div>
    <w:div w:id="21363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2021-02-26T10:26:00Z</dcterms:created>
  <dcterms:modified xsi:type="dcterms:W3CDTF">2021-03-01T07:39:00Z</dcterms:modified>
</cp:coreProperties>
</file>